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>
          <w:rtl w:val="1"/>
        </w:rPr>
        <w:t xml:space="preserve">فرم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تولد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سن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آدرس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تیلفون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همراه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آدرس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اضطراری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تیلفون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احتیاط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دیابت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خونی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صرع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تشنج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متافیزیکی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زخم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خراش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امراض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پوستی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فشار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پایین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ترومبوز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امبولی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امراض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ساری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بیماری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عضو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جراحت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اخیر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اختلالات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خونریزی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داروهای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رقیق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استنت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لطفا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ناتوانی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بیماری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ارثی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ژنتیکی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سابقه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واکسین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کووید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واکسین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کووید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نقشه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لطفا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نواحی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(۱۰ = </w:t>
      </w:r>
      <w:r w:rsidDel="00000000" w:rsidR="00000000" w:rsidRPr="00000000">
        <w:rPr>
          <w:rtl w:val="1"/>
        </w:rPr>
        <w:t xml:space="preserve">شدیدترین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درد</w:t>
      </w:r>
      <w:r w:rsidDel="00000000" w:rsidR="00000000" w:rsidRPr="00000000">
        <w:rPr>
          <w:rtl w:val="1"/>
        </w:rPr>
        <w:t xml:space="preserve">، ۱ = </w:t>
      </w:r>
      <w:r w:rsidDel="00000000" w:rsidR="00000000" w:rsidRPr="00000000">
        <w:rPr>
          <w:rtl w:val="1"/>
        </w:rPr>
        <w:t xml:space="preserve">کمترین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درد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بدیل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واکنش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سلامت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عصبی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متافیزیکی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روانشناختی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متافیزیکی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جادو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چشم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زخم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هستید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فرم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رضایت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مسئولیت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تصدیق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CHP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آگاه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مذهبی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طبیعی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پیامبر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متافیزیکی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شفا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تجویز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داکتر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طبیعی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دیتوکس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مقدار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۱۵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سوراخ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دیابتی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بادکش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خشک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بادکش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تیغ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سوزن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دستمال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اثرات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خشک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تمیز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ضدعفونی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روغن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منفی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مسئولیتی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زنان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تأیید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حاملگی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1"/>
        </w:rPr>
        <w:t xml:space="preserve">امضای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1"/>
        </w:rPr>
        <w:t xml:space="preserve">رضایت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آلرژی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1"/>
        </w:rPr>
        <w:t xml:space="preserve">تأیید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آلرژی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آلرژی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حساسیت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روغن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زیتون</w:t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روغن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نارگیل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روغن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دانه</w:t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لاتکس</w:t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دستمال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الکلی</w:t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عسل</w:t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خرما</w:t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میوه</w: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سایر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واکنش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مشتری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1"/>
        </w:rPr>
        <w:t xml:space="preserve">امضا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rPr>
          <w:rtl w:val="1"/>
        </w:rPr>
        <w:t xml:space="preserve">دستورالعمل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درمان</w:t>
      </w:r>
    </w:p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داکتر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۲–۳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نخورید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بخورید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سرگیجه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بیهوشی</w:t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تاری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</w:t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تهوع</w:t>
      </w:r>
    </w:p>
    <w:p w:rsidR="00000000" w:rsidDel="00000000" w:rsidP="00000000" w:rsidRDefault="00000000" w:rsidRPr="00000000" w14:paraId="0000008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خستگی</w:t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</w:p>
    <w:p w:rsidR="00000000" w:rsidDel="00000000" w:rsidP="00000000" w:rsidRDefault="00000000" w:rsidRPr="00000000" w14:paraId="0000008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شوک</w:t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rPr/>
      </w:pP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8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rPr/>
      </w:pPr>
      <w:r w:rsidDel="00000000" w:rsidR="00000000" w:rsidRPr="00000000">
        <w:rPr>
          <w:rtl w:val="1"/>
        </w:rPr>
        <w:t xml:space="preserve">غسل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/>
      </w:pPr>
      <w:r w:rsidDel="00000000" w:rsidR="00000000" w:rsidRPr="00000000">
        <w:rPr>
          <w:rtl w:val="1"/>
        </w:rPr>
        <w:t xml:space="preserve">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بخوانید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rPr/>
      </w:pP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بزرگ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بیاورید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rPr/>
      </w:pPr>
      <w:r w:rsidDel="00000000" w:rsidR="00000000" w:rsidRPr="00000000">
        <w:rPr>
          <w:rtl w:val="1"/>
        </w:rPr>
        <w:t xml:space="preserve">آب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خوراکی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بیاورید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متافیزیکی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/>
      </w:pPr>
      <w:r w:rsidDel="00000000" w:rsidR="00000000" w:rsidRPr="00000000">
        <w:rPr>
          <w:rtl w:val="1"/>
        </w:rPr>
        <w:t xml:space="preserve">قبلا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دیابت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تشنج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/>
      </w:pP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درمان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/>
      </w:pPr>
      <w:r w:rsidDel="00000000" w:rsidR="00000000" w:rsidRPr="00000000">
        <w:rPr>
          <w:rtl w:val="1"/>
        </w:rPr>
        <w:t xml:space="preserve">دوش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گرم</w:t>
      </w:r>
    </w:p>
    <w:p w:rsidR="00000000" w:rsidDel="00000000" w:rsidP="00000000" w:rsidRDefault="00000000" w:rsidRPr="00000000" w14:paraId="0000009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/>
      </w:pPr>
      <w:r w:rsidDel="00000000" w:rsidR="00000000" w:rsidRPr="00000000">
        <w:rPr>
          <w:rtl w:val="1"/>
        </w:rPr>
        <w:t xml:space="preserve">شستشوی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</w:t>
      </w:r>
    </w:p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/>
      </w:pPr>
      <w:r w:rsidDel="00000000" w:rsidR="00000000" w:rsidRPr="00000000">
        <w:rPr>
          <w:rtl w:val="1"/>
        </w:rPr>
        <w:t xml:space="preserve">ماساژ</w:t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/>
      </w:pP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لرزشی</w:t>
      </w:r>
    </w:p>
    <w:p w:rsidR="00000000" w:rsidDel="00000000" w:rsidP="00000000" w:rsidRDefault="00000000" w:rsidRPr="00000000" w14:paraId="0000009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rPr/>
      </w:pPr>
      <w:r w:rsidDel="00000000" w:rsidR="00000000" w:rsidRPr="00000000">
        <w:rPr>
          <w:rtl w:val="1"/>
        </w:rPr>
        <w:t xml:space="preserve">پیاده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دویدن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سبک</w:t>
      </w:r>
    </w:p>
    <w:p w:rsidR="00000000" w:rsidDel="00000000" w:rsidP="00000000" w:rsidRDefault="00000000" w:rsidRPr="00000000" w14:paraId="0000009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rPr/>
      </w:pPr>
      <w:r w:rsidDel="00000000" w:rsidR="00000000" w:rsidRPr="00000000">
        <w:rPr>
          <w:rtl w:val="1"/>
        </w:rPr>
        <w:t xml:space="preserve">واکنش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rPr/>
      </w:pPr>
      <w:r w:rsidDel="00000000" w:rsidR="00000000" w:rsidRPr="00000000">
        <w:rPr>
          <w:rtl w:val="1"/>
        </w:rPr>
        <w:t xml:space="preserve">سرگیجه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پایین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متافیزیکی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A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/>
      </w:pPr>
      <w:r w:rsidDel="00000000" w:rsidR="00000000" w:rsidRPr="00000000">
        <w:rPr>
          <w:rtl w:val="1"/>
        </w:rPr>
        <w:t xml:space="preserve">تهوع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استفراغ</w:t>
      </w:r>
    </w:p>
    <w:p w:rsidR="00000000" w:rsidDel="00000000" w:rsidP="00000000" w:rsidRDefault="00000000" w:rsidRPr="00000000" w14:paraId="000000A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/>
      </w:pPr>
      <w:r w:rsidDel="00000000" w:rsidR="00000000" w:rsidRPr="00000000">
        <w:rPr>
          <w:rtl w:val="1"/>
        </w:rPr>
        <w:t xml:space="preserve">لرزش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تشنج</w:t>
      </w:r>
    </w:p>
    <w:p w:rsidR="00000000" w:rsidDel="00000000" w:rsidP="00000000" w:rsidRDefault="00000000" w:rsidRPr="00000000" w14:paraId="000000A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/>
      </w:pPr>
      <w:r w:rsidDel="00000000" w:rsidR="00000000" w:rsidRPr="00000000">
        <w:rPr>
          <w:rtl w:val="1"/>
        </w:rPr>
        <w:t xml:space="preserve">بیهوشی</w:t>
      </w:r>
    </w:p>
    <w:p w:rsidR="00000000" w:rsidDel="00000000" w:rsidP="00000000" w:rsidRDefault="00000000" w:rsidRPr="00000000" w14:paraId="000000A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/>
      </w:pP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ترشح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پلاسما</w:t>
      </w:r>
    </w:p>
    <w:p w:rsidR="00000000" w:rsidDel="00000000" w:rsidP="00000000" w:rsidRDefault="00000000" w:rsidRPr="00000000" w14:paraId="000000A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/>
      </w:pP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خستگی</w:t>
      </w:r>
    </w:p>
    <w:p w:rsidR="00000000" w:rsidDel="00000000" w:rsidP="00000000" w:rsidRDefault="00000000" w:rsidRPr="00000000" w14:paraId="000000A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rPr/>
      </w:pP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بادکش</w:t>
      </w:r>
    </w:p>
    <w:p w:rsidR="00000000" w:rsidDel="00000000" w:rsidP="00000000" w:rsidRDefault="00000000" w:rsidRPr="00000000" w14:paraId="000000A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rPr/>
      </w:pPr>
      <w:r w:rsidDel="00000000" w:rsidR="00000000" w:rsidRPr="00000000">
        <w:rPr>
          <w:rtl w:val="1"/>
        </w:rPr>
        <w:t xml:space="preserve">دستورالعمل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درمان</w:t>
      </w:r>
    </w:p>
    <w:p w:rsidR="00000000" w:rsidDel="00000000" w:rsidP="00000000" w:rsidRDefault="00000000" w:rsidRPr="00000000" w14:paraId="000000A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بنوشید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rPr/>
      </w:pPr>
      <w:r w:rsidDel="00000000" w:rsidR="00000000" w:rsidRPr="00000000">
        <w:rPr>
          <w:rtl w:val="1"/>
        </w:rPr>
        <w:t xml:space="preserve">روغن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نارگیل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روغن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بادکش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بمالید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rPr/>
      </w:pPr>
      <w:r w:rsidDel="00000000" w:rsidR="00000000" w:rsidRPr="00000000">
        <w:rPr>
          <w:rtl w:val="1"/>
        </w:rPr>
        <w:t xml:space="preserve">بلافاصله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بخورید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غذای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rPr/>
      </w:pP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گرسنگی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بخورید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۲۴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نخورید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۲۴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لبنیات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/>
      </w:pP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۲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۱۰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/>
      </w:pPr>
      <w:r w:rsidDel="00000000" w:rsidR="00000000" w:rsidRPr="00000000">
        <w:rPr>
          <w:rtl w:val="1"/>
        </w:rPr>
        <w:t xml:space="preserve">دوش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بگیرید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صابون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شامپو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شیمیایی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۲۴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نروید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استراحت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ندهید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۲۴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زناشویی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۲۴ </w:t>
      </w:r>
      <w:r w:rsidDel="00000000" w:rsidR="00000000" w:rsidRPr="00000000">
        <w:rPr>
          <w:rtl w:val="1"/>
        </w:rPr>
        <w:t xml:space="preserve">ساعت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rPr/>
      </w:pPr>
      <w:r w:rsidDel="00000000" w:rsidR="00000000" w:rsidRPr="00000000">
        <w:rPr>
          <w:rtl w:val="1"/>
        </w:rPr>
        <w:t xml:space="preserve">آرام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بخوانید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یادداشت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C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rPr/>
      </w:pP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ادرار</w:t>
      </w:r>
    </w:p>
    <w:p w:rsidR="00000000" w:rsidDel="00000000" w:rsidP="00000000" w:rsidRDefault="00000000" w:rsidRPr="00000000" w14:paraId="000000C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rPr/>
      </w:pP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خواب</w:t>
      </w:r>
    </w:p>
    <w:p w:rsidR="00000000" w:rsidDel="00000000" w:rsidP="00000000" w:rsidRDefault="00000000" w:rsidRPr="00000000" w14:paraId="000000C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rPr/>
      </w:pPr>
      <w:r w:rsidDel="00000000" w:rsidR="00000000" w:rsidRPr="00000000">
        <w:rPr>
          <w:rtl w:val="1"/>
        </w:rPr>
        <w:t xml:space="preserve">تغییرات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احساسات</w:t>
      </w:r>
    </w:p>
    <w:p w:rsidR="00000000" w:rsidDel="00000000" w:rsidP="00000000" w:rsidRDefault="00000000" w:rsidRPr="00000000" w14:paraId="000000D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rPr/>
      </w:pP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اشتها</w:t>
      </w:r>
    </w:p>
    <w:p w:rsidR="00000000" w:rsidDel="00000000" w:rsidP="00000000" w:rsidRDefault="00000000" w:rsidRPr="00000000" w14:paraId="000000D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/>
      </w:pP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بینایی</w:t>
      </w:r>
    </w:p>
    <w:p w:rsidR="00000000" w:rsidDel="00000000" w:rsidP="00000000" w:rsidRDefault="00000000" w:rsidRPr="00000000" w14:paraId="000000D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/>
      </w:pP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D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/>
      </w:pPr>
      <w:r w:rsidDel="00000000" w:rsidR="00000000" w:rsidRPr="00000000">
        <w:rPr>
          <w:rtl w:val="1"/>
        </w:rPr>
        <w:t xml:space="preserve">جوش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بثورات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پوستی</w:t>
      </w:r>
    </w:p>
    <w:p w:rsidR="00000000" w:rsidDel="00000000" w:rsidP="00000000" w:rsidRDefault="00000000" w:rsidRPr="00000000" w14:paraId="000000D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rPr/>
      </w:pPr>
      <w:r w:rsidDel="00000000" w:rsidR="00000000" w:rsidRPr="00000000">
        <w:rPr>
          <w:rtl w:val="1"/>
        </w:rPr>
        <w:t xml:space="preserve">خستگی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انرژی</w:t>
      </w:r>
    </w:p>
    <w:p w:rsidR="00000000" w:rsidDel="00000000" w:rsidP="00000000" w:rsidRDefault="00000000" w:rsidRPr="00000000" w14:paraId="000000D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/>
      </w:pP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</w:p>
    <w:p w:rsidR="00000000" w:rsidDel="00000000" w:rsidP="00000000" w:rsidRDefault="00000000" w:rsidRPr="00000000" w14:paraId="000000D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/>
      </w:pPr>
      <w:r w:rsidDel="00000000" w:rsidR="00000000" w:rsidRPr="00000000">
        <w:rPr>
          <w:rtl w:val="1"/>
        </w:rPr>
        <w:t xml:space="preserve">نفخ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</w:t>
      </w:r>
    </w:p>
    <w:p w:rsidR="00000000" w:rsidDel="00000000" w:rsidP="00000000" w:rsidRDefault="00000000" w:rsidRPr="00000000" w14:paraId="000000D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/>
      </w:pP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ترشح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مایعات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بلغم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مخاط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عرق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ادرار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چرکی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اشک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E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/>
      </w:pPr>
      <w:r w:rsidDel="00000000" w:rsidR="00000000" w:rsidRPr="00000000">
        <w:rPr>
          <w:rtl w:val="1"/>
        </w:rPr>
        <w:t xml:space="preserve">انرژی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</w:p>
    <w:p w:rsidR="00000000" w:rsidDel="00000000" w:rsidP="00000000" w:rsidRDefault="00000000" w:rsidRPr="00000000" w14:paraId="000000E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طبیعی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بحران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متعادل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رسد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/>
      </w:pPr>
      <w:r w:rsidDel="00000000" w:rsidR="00000000" w:rsidRPr="00000000">
        <w:rPr>
          <w:rtl w:val="1"/>
        </w:rPr>
        <w:t xml:space="preserve">اثرات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E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rPr/>
      </w:pPr>
      <w:r w:rsidDel="00000000" w:rsidR="00000000" w:rsidRPr="00000000">
        <w:rPr>
          <w:rtl w:val="1"/>
        </w:rPr>
        <w:t xml:space="preserve">بحران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دیتوکس</w:t>
      </w:r>
    </w:p>
    <w:p w:rsidR="00000000" w:rsidDel="00000000" w:rsidP="00000000" w:rsidRDefault="00000000" w:rsidRPr="00000000" w14:paraId="000000E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rPr/>
      </w:pP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اشتها</w:t>
      </w:r>
    </w:p>
    <w:p w:rsidR="00000000" w:rsidDel="00000000" w:rsidP="00000000" w:rsidRDefault="00000000" w:rsidRPr="00000000" w14:paraId="000000E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rPr/>
      </w:pPr>
      <w:r w:rsidDel="00000000" w:rsidR="00000000" w:rsidRPr="00000000">
        <w:rPr>
          <w:rtl w:val="1"/>
        </w:rPr>
        <w:t xml:space="preserve">انرژی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</w:p>
    <w:p w:rsidR="00000000" w:rsidDel="00000000" w:rsidP="00000000" w:rsidRDefault="00000000" w:rsidRPr="00000000" w14:paraId="000000E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rPr/>
      </w:pPr>
      <w:r w:rsidDel="00000000" w:rsidR="00000000" w:rsidRPr="00000000">
        <w:rPr>
          <w:rtl w:val="1"/>
        </w:rPr>
        <w:t xml:space="preserve">خواب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آلودگی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</w:p>
    <w:p w:rsidR="00000000" w:rsidDel="00000000" w:rsidP="00000000" w:rsidRDefault="00000000" w:rsidRPr="00000000" w14:paraId="000000E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rPr/>
      </w:pP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ادرار</w:t>
      </w:r>
    </w:p>
    <w:p w:rsidR="00000000" w:rsidDel="00000000" w:rsidP="00000000" w:rsidRDefault="00000000" w:rsidRPr="00000000" w14:paraId="000000F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rPr/>
      </w:pP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متابولیسم</w:t>
      </w:r>
    </w:p>
    <w:p w:rsidR="00000000" w:rsidDel="00000000" w:rsidP="00000000" w:rsidRDefault="00000000" w:rsidRPr="00000000" w14:paraId="000000F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rPr/>
      </w:pP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خواب</w:t>
      </w:r>
    </w:p>
    <w:p w:rsidR="00000000" w:rsidDel="00000000" w:rsidP="00000000" w:rsidRDefault="00000000" w:rsidRPr="00000000" w14:paraId="000000F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rPr/>
      </w:pP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آرامش</w:t>
      </w:r>
    </w:p>
    <w:p w:rsidR="00000000" w:rsidDel="00000000" w:rsidP="00000000" w:rsidRDefault="00000000" w:rsidRPr="00000000" w14:paraId="000000F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rPr/>
      </w:pP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تحرک</w:t>
      </w:r>
    </w:p>
    <w:p w:rsidR="00000000" w:rsidDel="00000000" w:rsidP="00000000" w:rsidRDefault="00000000" w:rsidRPr="00000000" w14:paraId="000000F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rPr/>
      </w:pP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صحی</w:t>
      </w:r>
    </w:p>
    <w:p w:rsidR="00000000" w:rsidDel="00000000" w:rsidP="00000000" w:rsidRDefault="00000000" w:rsidRPr="00000000" w14:paraId="000000F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rPr/>
      </w:pP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متافیزیکی</w:t>
      </w:r>
    </w:p>
    <w:p w:rsidR="00000000" w:rsidDel="00000000" w:rsidP="00000000" w:rsidRDefault="00000000" w:rsidRPr="00000000" w14:paraId="000000F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rPr/>
      </w:pP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بادکش</w:t>
      </w:r>
      <w:r w:rsidDel="00000000" w:rsidR="00000000" w:rsidRPr="00000000">
        <w:rPr>
          <w:rtl w:val="1"/>
        </w:rPr>
        <w:t xml:space="preserve"> (۲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۱۰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)</w:t>
      </w:r>
    </w:p>
    <w:sectPr>
      <w:headerReference r:id="rId7" w:type="default"/>
      <w:footerReference r:id="rId8" w:type="default"/>
      <w:pgSz w:h="16820" w:w="11900" w:orient="portrait"/>
      <w:pgMar w:bottom="977.2338104248047" w:top="1373.594970703125" w:left="715.0860595703125" w:right="726.42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spacing w:line="240" w:lineRule="auto"/>
      <w:ind w:left="-720" w:right="-720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jc w:val="right"/>
      <w:rPr/>
    </w:pPr>
    <w:r w:rsidDel="00000000" w:rsidR="00000000" w:rsidRPr="00000000">
      <w:rPr>
        <w:rtl w:val="0"/>
      </w:rPr>
      <w:t xml:space="preserve">Hijama House of Cleveland                   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YDi0CjHrioJobBHabheMAVOPQ==">CgMxLjA4AHIhMWctSHFDbkJNOXRrWFhQMmt6Q0NvQzFaeUdvNk0zR3Ni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